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20" w:rsidRPr="00720820" w:rsidRDefault="00720820" w:rsidP="00720820">
      <w:pPr>
        <w:jc w:val="center"/>
        <w:rPr>
          <w:rFonts w:ascii="方正小标宋简体" w:eastAsia="方正小标宋简体"/>
        </w:rPr>
      </w:pPr>
      <w:r w:rsidRPr="00720820">
        <w:rPr>
          <w:rStyle w:val="1Char"/>
          <w:rFonts w:ascii="方正小标宋简体" w:eastAsia="方正小标宋简体" w:hint="eastAsia"/>
        </w:rPr>
        <w:t>标准公文格式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标题（2号小标宋体）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正文（3号仿宋体字） 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文中结构层次序数：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文中结构层次序数依次可以用“一、”“（一）”“1.”“（1）”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序数一、 (黑体) 作为小标题的句尾无标点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序数（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一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 xml:space="preserve">）（楷体）作为小标题的句尾标点可有可无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序数1.仿宋句尾有标点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序数（1）仿宋句尾有标点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附件：1. (正文下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一行左空两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 xml:space="preserve">字)  </w:t>
      </w:r>
    </w:p>
    <w:p w:rsidR="00720820" w:rsidRDefault="00720820" w:rsidP="00720820">
      <w:pPr>
        <w:ind w:firstLineChars="500" w:firstLine="160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2.（序号对齐） 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 xml:space="preserve">单位名称（附件下两行居成文日期中）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成文日期（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右空四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 xml:space="preserve">字，用阿拉伯数字） 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（联系人：……；联系电话：……）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（如有附注，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居左空二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 xml:space="preserve">字加圆括号编排在成文日期下一行。） 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解释</w:t>
      </w:r>
      <w:r w:rsidRPr="00720820">
        <w:rPr>
          <w:rFonts w:ascii="仿宋_GB2312" w:eastAsia="仿宋_GB2312" w:hint="eastAsia"/>
          <w:sz w:val="32"/>
          <w:szCs w:val="32"/>
        </w:rPr>
        <w:t>说明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1.标题：用2号小标宋体字，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分一行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 xml:space="preserve">或多行居中排布；回行时，要做到词意完整，排列对称，长短适宜，间距恰当，标题排列应当使用梯形或菱形。  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2.如有附件，“附件”二字，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后标全角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>冒号和附件名称。如有多个附件，使用阿拉伯数字标注附件顺序号（如“附件：</w:t>
      </w:r>
      <w:r w:rsidRPr="00720820">
        <w:rPr>
          <w:rFonts w:ascii="仿宋_GB2312" w:eastAsia="仿宋_GB2312" w:hint="eastAsia"/>
          <w:sz w:val="32"/>
          <w:szCs w:val="32"/>
        </w:rPr>
        <w:lastRenderedPageBreak/>
        <w:t>1. XXXXX”）；附件名称后不加标点符号。附件名称较长需回行时，应当与上一行附件名称的首字对齐。附件应当另面编排，并在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版记之前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>，与公文正文一起装订。“附件”二字及附件顺序号用3号</w:t>
      </w:r>
      <w:bookmarkStart w:id="0" w:name="_GoBack"/>
      <w:bookmarkEnd w:id="0"/>
      <w:r w:rsidRPr="00720820">
        <w:rPr>
          <w:rFonts w:ascii="仿宋_GB2312" w:eastAsia="仿宋_GB2312" w:hint="eastAsia"/>
          <w:sz w:val="32"/>
          <w:szCs w:val="32"/>
        </w:rPr>
        <w:t>黑体字顶格编排在版心左上角第一行。附件标题居中编排在版心第三行。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720820">
        <w:rPr>
          <w:rFonts w:ascii="仿宋_GB2312" w:eastAsia="仿宋_GB2312" w:hint="eastAsia"/>
          <w:sz w:val="32"/>
          <w:szCs w:val="32"/>
        </w:rPr>
        <w:t>发文机关署名：单一机关行文时，在正文（或附件说明）下空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一行右空二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>字编排发文机关署名，在发文机关署名下一行编排成文日期。</w:t>
      </w:r>
    </w:p>
    <w:p w:rsidR="0072082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720820">
        <w:rPr>
          <w:rFonts w:ascii="仿宋_GB2312" w:eastAsia="仿宋_GB2312" w:hint="eastAsia"/>
          <w:sz w:val="32"/>
          <w:szCs w:val="32"/>
        </w:rPr>
        <w:t xml:space="preserve">成文日期中的数字：用阿拉伯数字将年、月、日标全，年份应标全称，月、日不编虚位（即1不编为01）。  </w:t>
      </w:r>
    </w:p>
    <w:p w:rsidR="00726979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5、页码：</w:t>
      </w:r>
      <w:r w:rsidR="00755A50">
        <w:rPr>
          <w:rFonts w:ascii="仿宋_GB2312" w:eastAsia="仿宋_GB2312" w:hint="eastAsia"/>
          <w:sz w:val="32"/>
          <w:szCs w:val="32"/>
        </w:rPr>
        <w:t>插入页码，选择页面底端普通数字2</w:t>
      </w:r>
      <w:r w:rsidRPr="00720820">
        <w:rPr>
          <w:rFonts w:ascii="仿宋_GB2312" w:eastAsia="仿宋_GB2312" w:hint="eastAsia"/>
          <w:sz w:val="32"/>
          <w:szCs w:val="32"/>
        </w:rPr>
        <w:t xml:space="preserve">。  </w:t>
      </w:r>
    </w:p>
    <w:p w:rsidR="00DE3160" w:rsidRDefault="00720820" w:rsidP="0072082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20820">
        <w:rPr>
          <w:rFonts w:ascii="仿宋_GB2312" w:eastAsia="仿宋_GB2312" w:hint="eastAsia"/>
          <w:sz w:val="32"/>
          <w:szCs w:val="32"/>
        </w:rPr>
        <w:t>此样式根据2012《党政机关公文格式国家标准》编写而成，标准中未提及具体行距，一般公文中标题行距28磅。正文及其他单</w:t>
      </w:r>
      <w:proofErr w:type="gramStart"/>
      <w:r w:rsidRPr="00720820">
        <w:rPr>
          <w:rFonts w:ascii="仿宋_GB2312" w:eastAsia="仿宋_GB2312" w:hint="eastAsia"/>
          <w:sz w:val="32"/>
          <w:szCs w:val="32"/>
        </w:rPr>
        <w:t>倍</w:t>
      </w:r>
      <w:proofErr w:type="gramEnd"/>
      <w:r w:rsidRPr="00720820">
        <w:rPr>
          <w:rFonts w:ascii="仿宋_GB2312" w:eastAsia="仿宋_GB2312" w:hint="eastAsia"/>
          <w:sz w:val="32"/>
          <w:szCs w:val="32"/>
        </w:rPr>
        <w:t>行距。</w:t>
      </w:r>
    </w:p>
    <w:p w:rsidR="00726979" w:rsidRPr="00720820" w:rsidRDefault="00726979" w:rsidP="0072082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726979" w:rsidRPr="007208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77" w:rsidRDefault="00CD7877" w:rsidP="004E0699">
      <w:r>
        <w:separator/>
      </w:r>
    </w:p>
  </w:endnote>
  <w:endnote w:type="continuationSeparator" w:id="0">
    <w:p w:rsidR="00CD7877" w:rsidRDefault="00CD7877" w:rsidP="004E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63390"/>
      <w:docPartObj>
        <w:docPartGallery w:val="Page Numbers (Bottom of Page)"/>
        <w:docPartUnique/>
      </w:docPartObj>
    </w:sdtPr>
    <w:sdtEndPr/>
    <w:sdtContent>
      <w:p w:rsidR="004E0699" w:rsidRDefault="004E06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A50" w:rsidRPr="00755A50">
          <w:rPr>
            <w:noProof/>
            <w:lang w:val="zh-CN"/>
          </w:rPr>
          <w:t>2</w:t>
        </w:r>
        <w:r>
          <w:fldChar w:fldCharType="end"/>
        </w:r>
      </w:p>
    </w:sdtContent>
  </w:sdt>
  <w:p w:rsidR="004E0699" w:rsidRDefault="004E06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77" w:rsidRDefault="00CD7877" w:rsidP="004E0699">
      <w:r>
        <w:separator/>
      </w:r>
    </w:p>
  </w:footnote>
  <w:footnote w:type="continuationSeparator" w:id="0">
    <w:p w:rsidR="00CD7877" w:rsidRDefault="00CD7877" w:rsidP="004E0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75"/>
    <w:rsid w:val="004E0699"/>
    <w:rsid w:val="00654208"/>
    <w:rsid w:val="00720820"/>
    <w:rsid w:val="00726979"/>
    <w:rsid w:val="00755A50"/>
    <w:rsid w:val="00CD7877"/>
    <w:rsid w:val="00D93775"/>
    <w:rsid w:val="00DE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08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08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E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6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2082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20820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E06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069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06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06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王泽一</dc:creator>
  <cp:keywords/>
  <dc:description/>
  <cp:lastModifiedBy>王泽一</cp:lastModifiedBy>
  <cp:revision>5</cp:revision>
  <cp:lastPrinted>2017-05-16T06:52:00Z</cp:lastPrinted>
  <dcterms:created xsi:type="dcterms:W3CDTF">2017-05-15T05:37:00Z</dcterms:created>
  <dcterms:modified xsi:type="dcterms:W3CDTF">2017-05-16T07:12:00Z</dcterms:modified>
</cp:coreProperties>
</file>